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C4" w:rsidRDefault="008442B6">
      <w:pPr>
        <w:spacing w:line="237" w:lineRule="auto"/>
        <w:ind w:left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приспособленными для использования инвалидами и лицами с ограниченными возможностями здоровья.</w:t>
      </w:r>
    </w:p>
    <w:p w:rsidR="00A07EC4" w:rsidRDefault="00A07EC4">
      <w:pPr>
        <w:spacing w:line="273" w:lineRule="exact"/>
        <w:rPr>
          <w:sz w:val="24"/>
          <w:szCs w:val="24"/>
        </w:rPr>
      </w:pPr>
    </w:p>
    <w:p w:rsidR="00A07EC4" w:rsidRDefault="008442B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Школа введена в эксплуатацию в 1988 году.</w:t>
      </w:r>
    </w:p>
    <w:p w:rsidR="00A07EC4" w:rsidRDefault="00A07EC4">
      <w:pPr>
        <w:spacing w:line="12" w:lineRule="exact"/>
        <w:rPr>
          <w:sz w:val="24"/>
          <w:szCs w:val="24"/>
        </w:rPr>
      </w:pPr>
    </w:p>
    <w:p w:rsidR="00235E8F" w:rsidRDefault="008442B6">
      <w:pPr>
        <w:spacing w:line="236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Школа имеет 3 здания: </w:t>
      </w:r>
    </w:p>
    <w:p w:rsidR="00235E8F" w:rsidRDefault="008442B6">
      <w:pPr>
        <w:spacing w:line="236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нежилое здание школа </w:t>
      </w:r>
      <w:r w:rsidR="00235E8F">
        <w:rPr>
          <w:rFonts w:eastAsia="Times New Roman"/>
          <w:sz w:val="24"/>
          <w:szCs w:val="24"/>
        </w:rPr>
        <w:t>- площадь здания -5629,8 кв. м.</w:t>
      </w:r>
      <w:r>
        <w:rPr>
          <w:rFonts w:eastAsia="Times New Roman"/>
          <w:sz w:val="24"/>
          <w:szCs w:val="24"/>
        </w:rPr>
        <w:t>;</w:t>
      </w:r>
      <w:r w:rsidR="00235E8F">
        <w:rPr>
          <w:rFonts w:eastAsia="Times New Roman"/>
          <w:sz w:val="24"/>
          <w:szCs w:val="24"/>
        </w:rPr>
        <w:t xml:space="preserve"> </w:t>
      </w:r>
    </w:p>
    <w:p w:rsidR="00235E8F" w:rsidRDefault="008442B6">
      <w:pPr>
        <w:spacing w:line="236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нежилое здание учебной мастерской с гаражом площадью 265,7 кв.м. и </w:t>
      </w:r>
    </w:p>
    <w:p w:rsidR="00A07EC4" w:rsidRDefault="008442B6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нежилое здание овощехранилище площадью 94,4 кв.м</w:t>
      </w:r>
      <w:proofErr w:type="gramStart"/>
      <w:r>
        <w:rPr>
          <w:rFonts w:eastAsia="Times New Roman"/>
          <w:sz w:val="24"/>
          <w:szCs w:val="24"/>
        </w:rPr>
        <w:t>..</w:t>
      </w:r>
      <w:proofErr w:type="gramEnd"/>
    </w:p>
    <w:p w:rsidR="00A07EC4" w:rsidRDefault="008442B6" w:rsidP="00235E8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Здание школы трехэтажное, расположено в центре </w:t>
      </w: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. </w:t>
      </w:r>
      <w:proofErr w:type="gramStart"/>
      <w:r>
        <w:rPr>
          <w:rFonts w:eastAsia="Times New Roman"/>
          <w:sz w:val="24"/>
          <w:szCs w:val="24"/>
        </w:rPr>
        <w:t>Алексеевка</w:t>
      </w:r>
      <w:proofErr w:type="gramEnd"/>
      <w:r>
        <w:rPr>
          <w:rFonts w:eastAsia="Times New Roman"/>
          <w:sz w:val="24"/>
          <w:szCs w:val="24"/>
        </w:rPr>
        <w:t>, оборудовано всеми необходимыми инженерно-техническими коммуникациями.</w:t>
      </w:r>
    </w:p>
    <w:p w:rsidR="00A07EC4" w:rsidRDefault="00A07EC4">
      <w:pPr>
        <w:spacing w:line="2" w:lineRule="exact"/>
        <w:rPr>
          <w:sz w:val="24"/>
          <w:szCs w:val="24"/>
        </w:rPr>
      </w:pPr>
    </w:p>
    <w:p w:rsidR="00A07EC4" w:rsidRDefault="008442B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Территория школы занимает 22607 кв. м.</w:t>
      </w:r>
    </w:p>
    <w:p w:rsidR="00A07EC4" w:rsidRDefault="008442B6">
      <w:pPr>
        <w:numPr>
          <w:ilvl w:val="1"/>
          <w:numId w:val="1"/>
        </w:numPr>
        <w:tabs>
          <w:tab w:val="left" w:pos="1180"/>
        </w:tabs>
        <w:ind w:left="1180" w:hanging="212"/>
        <w:rPr>
          <w:rFonts w:eastAsia="Times New Roman"/>
          <w:i/>
          <w:iCs/>
          <w:sz w:val="24"/>
          <w:szCs w:val="24"/>
          <w:u w:val="single"/>
        </w:rPr>
      </w:pPr>
      <w:proofErr w:type="gramStart"/>
      <w:r>
        <w:rPr>
          <w:rFonts w:eastAsia="Times New Roman"/>
          <w:i/>
          <w:iCs/>
          <w:sz w:val="24"/>
          <w:szCs w:val="24"/>
          <w:u w:val="single"/>
        </w:rPr>
        <w:t>школе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17</w:t>
      </w:r>
      <w:r>
        <w:rPr>
          <w:rFonts w:eastAsia="Times New Roman"/>
          <w:i/>
          <w:iCs/>
          <w:sz w:val="24"/>
          <w:szCs w:val="24"/>
        </w:rPr>
        <w:t xml:space="preserve"> </w:t>
      </w:r>
      <w:r w:rsidR="00235E8F">
        <w:rPr>
          <w:rFonts w:eastAsia="Times New Roman"/>
          <w:i/>
          <w:iCs/>
          <w:sz w:val="24"/>
          <w:szCs w:val="24"/>
          <w:u w:val="single"/>
        </w:rPr>
        <w:t xml:space="preserve">учебных кабинетов </w:t>
      </w:r>
      <w:r>
        <w:rPr>
          <w:rFonts w:eastAsia="Times New Roman"/>
          <w:i/>
          <w:iCs/>
          <w:sz w:val="24"/>
          <w:szCs w:val="24"/>
          <w:u w:val="single"/>
        </w:rPr>
        <w:t>(</w:t>
      </w:r>
      <w:r>
        <w:rPr>
          <w:rFonts w:eastAsia="Times New Roman"/>
          <w:sz w:val="24"/>
          <w:szCs w:val="24"/>
        </w:rPr>
        <w:t>русский язык и литература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 2 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начальные классы</w:t>
      </w:r>
      <w:proofErr w:type="gramEnd"/>
    </w:p>
    <w:p w:rsidR="00A07EC4" w:rsidRDefault="00A07EC4">
      <w:pPr>
        <w:spacing w:line="12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A07EC4" w:rsidRDefault="008442B6">
      <w:pPr>
        <w:spacing w:line="236" w:lineRule="auto"/>
        <w:ind w:left="260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– 4, физика –1, химия–1 , биология –1 , математика –1 , география – 1 , кабинет инклюзии -1, иностранный язык – 1 , история – </w:t>
      </w:r>
      <w:r w:rsidR="00235E8F">
        <w:rPr>
          <w:rFonts w:eastAsia="Times New Roman"/>
          <w:sz w:val="24"/>
          <w:szCs w:val="24"/>
        </w:rPr>
        <w:t xml:space="preserve">1 , православная культура – 1, </w:t>
      </w:r>
      <w:r>
        <w:rPr>
          <w:rFonts w:eastAsia="Times New Roman"/>
          <w:sz w:val="24"/>
          <w:szCs w:val="24"/>
        </w:rPr>
        <w:t xml:space="preserve"> ОБЖ – 1</w:t>
      </w:r>
      <w:r w:rsidR="00235E8F" w:rsidRPr="00235E8F">
        <w:rPr>
          <w:rFonts w:eastAsia="Times New Roman"/>
          <w:sz w:val="24"/>
          <w:szCs w:val="24"/>
        </w:rPr>
        <w:t xml:space="preserve"> </w:t>
      </w:r>
      <w:r w:rsidR="00235E8F">
        <w:rPr>
          <w:rFonts w:eastAsia="Times New Roman"/>
          <w:sz w:val="24"/>
          <w:szCs w:val="24"/>
        </w:rPr>
        <w:t>, информатика –1</w:t>
      </w:r>
      <w:r>
        <w:rPr>
          <w:rFonts w:eastAsia="Times New Roman"/>
          <w:sz w:val="24"/>
          <w:szCs w:val="24"/>
        </w:rPr>
        <w:t>).</w:t>
      </w:r>
    </w:p>
    <w:p w:rsidR="00A07EC4" w:rsidRDefault="00A07EC4">
      <w:pPr>
        <w:spacing w:line="1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A07EC4" w:rsidRDefault="008442B6">
      <w:pPr>
        <w:spacing w:line="237" w:lineRule="auto"/>
        <w:ind w:left="260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Созданы условия для изучения физики, химии, биологии, географии: оборудование для проведения лабораторных и практических работ, демонстрационное оборудование, химические реактивы имеются в достаточном количестве, практическая часть программ выполняется полностью.</w:t>
      </w:r>
    </w:p>
    <w:p w:rsidR="00235E8F" w:rsidRPr="00235E8F" w:rsidRDefault="00235E8F">
      <w:pPr>
        <w:spacing w:line="237" w:lineRule="auto"/>
        <w:ind w:left="260" w:firstLine="706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В 2019 году в школе открыт Центр федерального проекта «Точка Роста» - центр цифрового и гуманитарного профилей. Он объединил технологию, ОБЖ и информатику с целью приобщения сельских школьников к возможностям </w:t>
      </w:r>
      <w:r>
        <w:rPr>
          <w:rFonts w:eastAsia="Times New Roman"/>
          <w:sz w:val="24"/>
          <w:szCs w:val="24"/>
          <w:lang w:val="en-US"/>
        </w:rPr>
        <w:t>IT</w:t>
      </w:r>
      <w:r>
        <w:rPr>
          <w:rFonts w:eastAsia="Times New Roman"/>
          <w:sz w:val="24"/>
          <w:szCs w:val="24"/>
        </w:rPr>
        <w:t xml:space="preserve">-технологий большого города. Современно отремонтированные в </w:t>
      </w:r>
      <w:proofErr w:type="gramStart"/>
      <w:r>
        <w:rPr>
          <w:rFonts w:eastAsia="Times New Roman"/>
          <w:sz w:val="24"/>
          <w:szCs w:val="24"/>
        </w:rPr>
        <w:t>едином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фирстиле</w:t>
      </w:r>
      <w:proofErr w:type="spellEnd"/>
      <w:r>
        <w:rPr>
          <w:rFonts w:eastAsia="Times New Roman"/>
          <w:sz w:val="24"/>
          <w:szCs w:val="24"/>
        </w:rPr>
        <w:t xml:space="preserve"> кабинеты и зоны </w:t>
      </w:r>
      <w:proofErr w:type="spellStart"/>
      <w:r>
        <w:rPr>
          <w:rFonts w:eastAsia="Times New Roman"/>
          <w:sz w:val="24"/>
          <w:szCs w:val="24"/>
        </w:rPr>
        <w:t>коворкинга</w:t>
      </w:r>
      <w:proofErr w:type="spellEnd"/>
      <w:r>
        <w:rPr>
          <w:rFonts w:eastAsia="Times New Roman"/>
          <w:sz w:val="24"/>
          <w:szCs w:val="24"/>
        </w:rPr>
        <w:t xml:space="preserve">, необычная мебель, оборудование для технологии, включая </w:t>
      </w:r>
      <w:proofErr w:type="spellStart"/>
      <w:r>
        <w:rPr>
          <w:rFonts w:eastAsia="Times New Roman"/>
          <w:sz w:val="24"/>
          <w:szCs w:val="24"/>
        </w:rPr>
        <w:t>квадрокоптеры</w:t>
      </w:r>
      <w:proofErr w:type="spellEnd"/>
      <w:r>
        <w:rPr>
          <w:rFonts w:eastAsia="Times New Roman"/>
          <w:sz w:val="24"/>
          <w:szCs w:val="24"/>
        </w:rPr>
        <w:t xml:space="preserve">, 3Д-принтеры, шлем </w:t>
      </w:r>
      <w:r>
        <w:rPr>
          <w:rFonts w:eastAsia="Times New Roman"/>
          <w:sz w:val="24"/>
          <w:szCs w:val="24"/>
          <w:lang w:val="en-US"/>
        </w:rPr>
        <w:t>VR</w:t>
      </w:r>
      <w:r w:rsidRPr="00235E8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 </w:t>
      </w:r>
      <w:r w:rsidR="00B55A47">
        <w:rPr>
          <w:rFonts w:eastAsia="Times New Roman"/>
          <w:sz w:val="24"/>
          <w:szCs w:val="24"/>
        </w:rPr>
        <w:t xml:space="preserve">инструменты электрифицированные, </w:t>
      </w:r>
      <w:proofErr w:type="spellStart"/>
      <w:r>
        <w:rPr>
          <w:rFonts w:eastAsia="Times New Roman"/>
          <w:sz w:val="24"/>
          <w:szCs w:val="24"/>
        </w:rPr>
        <w:t>нетбуки</w:t>
      </w:r>
      <w:proofErr w:type="spellEnd"/>
      <w:r>
        <w:rPr>
          <w:rFonts w:eastAsia="Times New Roman"/>
          <w:sz w:val="24"/>
          <w:szCs w:val="24"/>
        </w:rPr>
        <w:t xml:space="preserve"> для кабинета информатики, </w:t>
      </w:r>
      <w:proofErr w:type="gramStart"/>
      <w:r>
        <w:rPr>
          <w:rFonts w:eastAsia="Times New Roman"/>
          <w:sz w:val="24"/>
          <w:szCs w:val="24"/>
        </w:rPr>
        <w:t>муляжи</w:t>
      </w:r>
      <w:proofErr w:type="gramEnd"/>
      <w:r>
        <w:rPr>
          <w:rFonts w:eastAsia="Times New Roman"/>
          <w:sz w:val="24"/>
          <w:szCs w:val="24"/>
        </w:rPr>
        <w:t xml:space="preserve"> роботизированные для изучения оказания первой доврачебной помощи для кабинета ОБЖ</w:t>
      </w:r>
      <w:r w:rsidR="00B55A47">
        <w:rPr>
          <w:rFonts w:eastAsia="Times New Roman"/>
          <w:sz w:val="24"/>
          <w:szCs w:val="24"/>
        </w:rPr>
        <w:t>, мебель для проектной деятельности, зон отдыха и шахматной зоны.</w:t>
      </w:r>
    </w:p>
    <w:p w:rsidR="00A07EC4" w:rsidRDefault="00A07EC4">
      <w:pPr>
        <w:spacing w:line="1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A07EC4" w:rsidRDefault="008442B6">
      <w:pPr>
        <w:spacing w:line="237" w:lineRule="auto"/>
        <w:ind w:left="260" w:firstLine="706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Школа оснащена необходимой ученической мебелью, шкафами для учебно-наглядных пособий, в соответствии с требованиями СанПиН. Ведется работа по постоянному пополнению методических пособий и дидактических материалов для оснащения кабинетов.</w:t>
      </w:r>
    </w:p>
    <w:p w:rsidR="00A07EC4" w:rsidRDefault="00A07EC4">
      <w:pPr>
        <w:spacing w:line="13" w:lineRule="exact"/>
        <w:rPr>
          <w:rFonts w:eastAsia="Times New Roman"/>
          <w:i/>
          <w:iCs/>
          <w:sz w:val="24"/>
          <w:szCs w:val="24"/>
          <w:u w:val="single"/>
        </w:rPr>
      </w:pPr>
    </w:p>
    <w:p w:rsidR="00A07EC4" w:rsidRDefault="008442B6">
      <w:pPr>
        <w:spacing w:line="237" w:lineRule="auto"/>
        <w:ind w:left="260" w:firstLine="706"/>
        <w:jc w:val="both"/>
        <w:rPr>
          <w:rFonts w:eastAsia="Times New Roman"/>
          <w:i/>
          <w:iCs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>Мастерские – 2 (обслуживающий труд и слесарно-столярная мастерская), лаборантские – 7, спортивный зал – 2, актовый зал – 1, кабинет старшего вожатого и РДШ -1, музей боевой славы -1, музей истории школы -1 , кабинет логопеда-1, кабинет соцпедагога - 1, библиотека – 1, столовая – 1, медицинский кабинет – 2, бассейн - 1, гараж – 1, овощехранилище -1.</w:t>
      </w:r>
    </w:p>
    <w:p w:rsidR="00A07EC4" w:rsidRDefault="00A07EC4">
      <w:pPr>
        <w:spacing w:line="282" w:lineRule="exact"/>
        <w:rPr>
          <w:sz w:val="24"/>
          <w:szCs w:val="24"/>
        </w:rPr>
      </w:pPr>
    </w:p>
    <w:p w:rsidR="00A07EC4" w:rsidRDefault="008442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Наличие технических средств обучения:</w:t>
      </w:r>
    </w:p>
    <w:p w:rsidR="00A07EC4" w:rsidRDefault="008442B6">
      <w:pPr>
        <w:ind w:left="9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 школе имеется 1 компьютерный класс на 9 рабочих мест.</w:t>
      </w:r>
    </w:p>
    <w:p w:rsidR="00A07EC4" w:rsidRDefault="00A07EC4">
      <w:pPr>
        <w:spacing w:line="12" w:lineRule="exact"/>
        <w:rPr>
          <w:sz w:val="24"/>
          <w:szCs w:val="24"/>
        </w:rPr>
      </w:pPr>
    </w:p>
    <w:p w:rsidR="00A07EC4" w:rsidRDefault="008442B6">
      <w:pPr>
        <w:spacing w:line="237" w:lineRule="auto"/>
        <w:ind w:left="260" w:firstLine="7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Всего в учреждении: компьютеры – 4</w:t>
      </w:r>
      <w:r w:rsidR="0011717E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 xml:space="preserve">, интерактивная доска – </w:t>
      </w:r>
      <w:r w:rsidR="00235E8F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, , проектор -18, (в т.ч. автоматизированное рабочее место учителя – 17), единая локальная информационно-компьютерная сеть школы -1 (</w:t>
      </w:r>
      <w:r w:rsidR="0011717E">
        <w:rPr>
          <w:rFonts w:eastAsia="Times New Roman"/>
          <w:sz w:val="24"/>
          <w:szCs w:val="24"/>
        </w:rPr>
        <w:t>41</w:t>
      </w:r>
      <w:r>
        <w:rPr>
          <w:rFonts w:eastAsia="Times New Roman"/>
          <w:sz w:val="24"/>
          <w:szCs w:val="24"/>
        </w:rPr>
        <w:t xml:space="preserve"> ПК), принтер – 14, сканер -2, МФУ -2, , телевизоры – 1, пианино – 1 , цифровой фотоаппарат – </w:t>
      </w:r>
      <w:r w:rsidR="0011717E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, цифровая видеокамера – 1;</w:t>
      </w:r>
      <w:proofErr w:type="gramEnd"/>
    </w:p>
    <w:p w:rsidR="00A07EC4" w:rsidRDefault="00A07EC4">
      <w:pPr>
        <w:spacing w:line="14" w:lineRule="exact"/>
        <w:rPr>
          <w:sz w:val="24"/>
          <w:szCs w:val="24"/>
        </w:rPr>
      </w:pPr>
    </w:p>
    <w:p w:rsidR="00A07EC4" w:rsidRDefault="008442B6">
      <w:pPr>
        <w:spacing w:line="236" w:lineRule="auto"/>
        <w:ind w:left="26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Одним из основных подразделений школы, обеспечивающим образовательный процесс учебно-методическими материалами, является </w:t>
      </w:r>
      <w:r>
        <w:rPr>
          <w:rFonts w:eastAsia="Times New Roman"/>
          <w:b/>
          <w:bCs/>
          <w:sz w:val="24"/>
          <w:szCs w:val="24"/>
        </w:rPr>
        <w:t>библиотека</w:t>
      </w:r>
      <w:r>
        <w:rPr>
          <w:rFonts w:eastAsia="Times New Roman"/>
          <w:sz w:val="24"/>
          <w:szCs w:val="24"/>
        </w:rPr>
        <w:t xml:space="preserve"> (далее – библиотека). Порядок доступа к фонду, перечень основных услуг и условия их предоставления</w:t>
      </w:r>
    </w:p>
    <w:p w:rsidR="00A07EC4" w:rsidRDefault="00A07EC4">
      <w:pPr>
        <w:spacing w:line="14" w:lineRule="exact"/>
        <w:rPr>
          <w:sz w:val="24"/>
          <w:szCs w:val="24"/>
        </w:rPr>
      </w:pPr>
    </w:p>
    <w:p w:rsidR="00A07EC4" w:rsidRDefault="008442B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определяются Правилами пользования библиотекой и Положением о библиотеке. Комплектование и учет фонда библиотеки осуществляется на основе Федерального перечня учебников</w:t>
      </w:r>
      <w:r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учебных планов.</w:t>
      </w:r>
    </w:p>
    <w:p w:rsidR="00A07EC4" w:rsidRDefault="00A07EC4">
      <w:pPr>
        <w:spacing w:line="14" w:lineRule="exact"/>
        <w:rPr>
          <w:sz w:val="24"/>
          <w:szCs w:val="24"/>
        </w:rPr>
      </w:pPr>
    </w:p>
    <w:p w:rsidR="00A07EC4" w:rsidRDefault="008442B6">
      <w:pPr>
        <w:spacing w:line="238" w:lineRule="auto"/>
        <w:ind w:left="260" w:firstLine="7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Закупка учебников по основным образовательным программам ведется на основании Контрактов (на основании 44-ФЗ) на учебную и учебно-методическую литературу. Фонд библиотеки по мере поступления, обновляется и дополняется, ведется </w:t>
      </w:r>
      <w:r>
        <w:rPr>
          <w:rFonts w:eastAsia="Times New Roman"/>
          <w:sz w:val="24"/>
          <w:szCs w:val="24"/>
        </w:rPr>
        <w:lastRenderedPageBreak/>
        <w:t>работа по текущему комплектованию библиотечного фонда документами, обеспечивающими учебно-воспитательный процесс и научно-исследовательскую деятельность учащихся.</w:t>
      </w:r>
    </w:p>
    <w:p w:rsidR="00A07EC4" w:rsidRDefault="00A07EC4">
      <w:pPr>
        <w:spacing w:line="2" w:lineRule="exact"/>
        <w:rPr>
          <w:sz w:val="24"/>
          <w:szCs w:val="24"/>
        </w:rPr>
      </w:pPr>
    </w:p>
    <w:p w:rsidR="00A07EC4" w:rsidRDefault="008442B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Фонд библиотеки:</w:t>
      </w:r>
    </w:p>
    <w:p w:rsidR="00A07EC4" w:rsidRDefault="00A07EC4">
      <w:pPr>
        <w:spacing w:line="13" w:lineRule="exact"/>
        <w:rPr>
          <w:sz w:val="24"/>
          <w:szCs w:val="24"/>
        </w:rPr>
      </w:pPr>
    </w:p>
    <w:p w:rsidR="00A07EC4" w:rsidRPr="00B55A47" w:rsidRDefault="008442B6" w:rsidP="00B55A47">
      <w:pPr>
        <w:spacing w:line="236" w:lineRule="auto"/>
        <w:ind w:left="260" w:firstLine="706"/>
        <w:jc w:val="both"/>
        <w:rPr>
          <w:sz w:val="20"/>
          <w:szCs w:val="20"/>
        </w:rPr>
        <w:sectPr w:rsidR="00A07EC4" w:rsidRPr="00B55A47">
          <w:pgSz w:w="11900" w:h="16838"/>
          <w:pgMar w:top="1139" w:right="846" w:bottom="798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Фонд учебной и художественной литературы предназначен для оперативного обслуживания учащихся в организации учебного процесса и внеурочной деятельности. Фонд научно-популярной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справочной литературы и периодики предназначен для</w:t>
      </w:r>
      <w:r w:rsidR="00B55A47">
        <w:rPr>
          <w:sz w:val="20"/>
          <w:szCs w:val="20"/>
        </w:rPr>
        <w:t xml:space="preserve"> р</w:t>
      </w:r>
      <w:r w:rsidR="00B55A47">
        <w:t>асширения кругозора, использования для исследовательской и проектной деятельности.</w:t>
      </w:r>
    </w:p>
    <w:p w:rsidR="00A07EC4" w:rsidRDefault="008442B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обслуживания пользователей в читальном зале в организации научно-исследовательской деятельности учащихся. В нем представлены издания научного, научно-популярного, энциклопедического и справочного характера. Имеется читальный зал на 8 мест</w:t>
      </w:r>
    </w:p>
    <w:p w:rsidR="00A07EC4" w:rsidRDefault="00A07EC4">
      <w:pPr>
        <w:spacing w:line="2" w:lineRule="exact"/>
        <w:rPr>
          <w:sz w:val="20"/>
          <w:szCs w:val="20"/>
        </w:rPr>
      </w:pPr>
    </w:p>
    <w:p w:rsidR="00A07EC4" w:rsidRDefault="008442B6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библиотечного фонда</w:t>
      </w:r>
    </w:p>
    <w:p w:rsidR="00A07EC4" w:rsidRDefault="008442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Объем библиотечного фонда - всего 3865 экз</w:t>
      </w:r>
    </w:p>
    <w:p w:rsidR="00A07EC4" w:rsidRDefault="008442B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 него литература:</w:t>
      </w:r>
    </w:p>
    <w:p w:rsidR="00A07EC4" w:rsidRDefault="008442B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 1664</w:t>
      </w:r>
    </w:p>
    <w:p w:rsidR="00A07EC4" w:rsidRDefault="008442B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художественная 1984</w:t>
      </w:r>
    </w:p>
    <w:p w:rsidR="00A07EC4" w:rsidRDefault="008442B6">
      <w:pPr>
        <w:numPr>
          <w:ilvl w:val="0"/>
          <w:numId w:val="2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научно-популярная 46</w:t>
      </w:r>
    </w:p>
    <w:p w:rsidR="00A07EC4" w:rsidRDefault="00A07EC4">
      <w:pPr>
        <w:spacing w:line="12" w:lineRule="exact"/>
        <w:rPr>
          <w:sz w:val="20"/>
          <w:szCs w:val="20"/>
        </w:rPr>
      </w:pPr>
    </w:p>
    <w:p w:rsidR="00A07EC4" w:rsidRDefault="008442B6">
      <w:pPr>
        <w:numPr>
          <w:ilvl w:val="0"/>
          <w:numId w:val="3"/>
        </w:numPr>
        <w:tabs>
          <w:tab w:val="left" w:pos="853"/>
        </w:tabs>
        <w:spacing w:line="234" w:lineRule="auto"/>
        <w:ind w:left="260" w:firstLine="3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учебными планами фонд библиотеки укомплектован учебниками по ФГОС, учебными пособиями, справочниками по каждой дисциплине для организации</w:t>
      </w:r>
    </w:p>
    <w:p w:rsidR="00A07EC4" w:rsidRDefault="00A07EC4">
      <w:pPr>
        <w:spacing w:line="14" w:lineRule="exact"/>
        <w:rPr>
          <w:sz w:val="20"/>
          <w:szCs w:val="20"/>
        </w:rPr>
      </w:pPr>
    </w:p>
    <w:p w:rsidR="00A07EC4" w:rsidRDefault="008442B6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процесса благодаря закупкам учебников на новый учебный год, докомплектования, книгообмена между учебными фондами района.</w:t>
      </w:r>
    </w:p>
    <w:p w:rsidR="00A07EC4" w:rsidRDefault="00A07EC4">
      <w:pPr>
        <w:spacing w:line="2" w:lineRule="exact"/>
        <w:rPr>
          <w:sz w:val="20"/>
          <w:szCs w:val="20"/>
        </w:rPr>
      </w:pPr>
    </w:p>
    <w:p w:rsidR="00A07EC4" w:rsidRDefault="008442B6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настоящее время в библиотеке насчитывается 212 читателей.</w:t>
      </w:r>
    </w:p>
    <w:p w:rsidR="00A07EC4" w:rsidRDefault="00A07EC4">
      <w:pPr>
        <w:spacing w:line="276" w:lineRule="exact"/>
        <w:rPr>
          <w:sz w:val="20"/>
          <w:szCs w:val="20"/>
        </w:rPr>
      </w:pPr>
    </w:p>
    <w:p w:rsidR="00A07EC4" w:rsidRDefault="008442B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Спортивная материально-техническая база:</w:t>
      </w:r>
    </w:p>
    <w:p w:rsidR="00A07EC4" w:rsidRDefault="00A07EC4">
      <w:pPr>
        <w:spacing w:line="12" w:lineRule="exact"/>
        <w:rPr>
          <w:sz w:val="20"/>
          <w:szCs w:val="20"/>
        </w:rPr>
      </w:pPr>
    </w:p>
    <w:p w:rsidR="00A07EC4" w:rsidRDefault="008442B6">
      <w:pPr>
        <w:spacing w:line="238" w:lineRule="auto"/>
        <w:ind w:left="260" w:firstLine="7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спортивный зал площадью 24Х12м - 1; гимнастический зал-1; бассейн длиной 6м-1; зал для занятий настольным теннисом с 2 теннисными столами -1; помещение для занятий атлетической гимнастикой со спортивными тренажерами-1; лыжная база на 25 лыж -1; футбольное поле- 2; волейбольная площадка -1; баскетбольная площадка - 1; гимнастический городок -1; легкоатлетическое ядро (беговые дорожки на дистанции 100м, 60м, прыжковая яма) – 1; шахматная площадка- 1. в учреждении имеется весь комплект необходимого оборудования и инвентаря для выполнения программ. Спортивный зал оснащен раздевалками, санузлами и душевыми.</w:t>
      </w:r>
    </w:p>
    <w:p w:rsidR="00A07EC4" w:rsidRDefault="00A07EC4">
      <w:pPr>
        <w:spacing w:line="295" w:lineRule="exact"/>
        <w:rPr>
          <w:sz w:val="20"/>
          <w:szCs w:val="20"/>
        </w:rPr>
      </w:pPr>
    </w:p>
    <w:p w:rsidR="00A07EC4" w:rsidRDefault="008442B6">
      <w:pPr>
        <w:numPr>
          <w:ilvl w:val="0"/>
          <w:numId w:val="4"/>
        </w:numPr>
        <w:tabs>
          <w:tab w:val="left" w:pos="1184"/>
        </w:tabs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школе имеется столовая на 120 посадочных мест, тип пищеблока - приготовление блюд на основе поставки продуктов питания. Пищеблок оборудован в соответствии с СанПиН, обеспечивает питание 100% обучающихся 2-х разовым горячим питанием.</w:t>
      </w:r>
    </w:p>
    <w:p w:rsidR="00A07EC4" w:rsidRDefault="00A07EC4">
      <w:pPr>
        <w:spacing w:line="13" w:lineRule="exact"/>
        <w:rPr>
          <w:rFonts w:eastAsia="Times New Roman"/>
          <w:sz w:val="24"/>
          <w:szCs w:val="24"/>
        </w:rPr>
      </w:pPr>
    </w:p>
    <w:p w:rsidR="00A07EC4" w:rsidRDefault="008442B6">
      <w:pPr>
        <w:spacing w:line="234" w:lineRule="auto"/>
        <w:ind w:left="600" w:hanging="33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Информатизация образовательного процесса </w:t>
      </w:r>
      <w:r>
        <w:rPr>
          <w:rFonts w:eastAsia="Times New Roman"/>
          <w:sz w:val="24"/>
          <w:szCs w:val="24"/>
        </w:rPr>
        <w:t>Единое информационное образовательное пространство МБОУ «Алексеевская СОШ»</w:t>
      </w:r>
    </w:p>
    <w:p w:rsidR="00A07EC4" w:rsidRDefault="00A07EC4">
      <w:pPr>
        <w:spacing w:line="13" w:lineRule="exact"/>
        <w:rPr>
          <w:rFonts w:eastAsia="Times New Roman"/>
          <w:sz w:val="24"/>
          <w:szCs w:val="24"/>
        </w:rPr>
      </w:pPr>
    </w:p>
    <w:p w:rsidR="00A07EC4" w:rsidRDefault="008442B6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включает в себя: технические, программные, телекоммуникационные средства; локальную сеть школы, как информационную платформу, позволяющую применять в образовательном процессе информационные технологии; медиатеку; компьютерный</w:t>
      </w:r>
    </w:p>
    <w:p w:rsidR="00A07EC4" w:rsidRDefault="00A07EC4">
      <w:pPr>
        <w:spacing w:line="14" w:lineRule="exact"/>
        <w:rPr>
          <w:sz w:val="20"/>
          <w:szCs w:val="20"/>
        </w:rPr>
      </w:pPr>
    </w:p>
    <w:p w:rsidR="00A07EC4" w:rsidRDefault="008442B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 , обеспечивающийтехническую и методическую поддержку внедрения информационных технологий; библиотеку; централизованную систему видеонаблюдения; сайт образовательного учреждения.. В локальную сеть школы объединены все ПК. Все компьютеры локальной сети имеют доступ в Интернет.. IT-инфраструктура школы, помимо ПК, включает в себя также и разнообразное периферийное компьютерное</w:t>
      </w:r>
    </w:p>
    <w:p w:rsidR="00A07EC4" w:rsidRDefault="00A07EC4">
      <w:pPr>
        <w:spacing w:line="18" w:lineRule="exact"/>
        <w:rPr>
          <w:sz w:val="20"/>
          <w:szCs w:val="20"/>
        </w:rPr>
      </w:pPr>
    </w:p>
    <w:p w:rsidR="00A07EC4" w:rsidRDefault="008442B6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оборудование: проекторы.; интерактивные доски.; принтеры ; сканеры.; web-камеру Обучающее программное обеспечение включает в себя мультимедийные энциклопедии, обучающие программы, тренажеры, электронные учебники</w:t>
      </w:r>
    </w:p>
    <w:p w:rsidR="00A07EC4" w:rsidRDefault="00A07EC4">
      <w:pPr>
        <w:spacing w:line="200" w:lineRule="exact"/>
        <w:rPr>
          <w:sz w:val="20"/>
          <w:szCs w:val="20"/>
        </w:rPr>
      </w:pPr>
    </w:p>
    <w:p w:rsidR="00A07EC4" w:rsidRDefault="00A07EC4">
      <w:pPr>
        <w:spacing w:line="369" w:lineRule="exact"/>
        <w:rPr>
          <w:sz w:val="20"/>
          <w:szCs w:val="20"/>
        </w:rPr>
      </w:pPr>
    </w:p>
    <w:p w:rsidR="00A07EC4" w:rsidRDefault="008442B6">
      <w:pPr>
        <w:ind w:left="320"/>
        <w:rPr>
          <w:sz w:val="20"/>
          <w:szCs w:val="20"/>
        </w:rPr>
      </w:pPr>
      <w:r>
        <w:rPr>
          <w:rFonts w:eastAsia="Times New Roman"/>
          <w:color w:val="FF0000"/>
          <w:sz w:val="24"/>
          <w:szCs w:val="24"/>
        </w:rPr>
        <w:t xml:space="preserve">Официальный сайт школы находится по адресу  </w:t>
      </w:r>
      <w:r>
        <w:rPr>
          <w:rFonts w:eastAsia="Times New Roman"/>
          <w:color w:val="0000FF"/>
          <w:sz w:val="24"/>
          <w:szCs w:val="24"/>
          <w:u w:val="single"/>
        </w:rPr>
        <w:t>http://aleks.yak-uo.ru</w:t>
      </w:r>
      <w:r>
        <w:rPr>
          <w:rFonts w:eastAsia="Times New Roman"/>
          <w:color w:val="FF0000"/>
          <w:sz w:val="24"/>
          <w:szCs w:val="24"/>
        </w:rPr>
        <w:t>.</w:t>
      </w:r>
    </w:p>
    <w:p w:rsidR="00A07EC4" w:rsidRDefault="00A07EC4">
      <w:pPr>
        <w:spacing w:line="29" w:lineRule="exact"/>
        <w:rPr>
          <w:sz w:val="20"/>
          <w:szCs w:val="20"/>
        </w:rPr>
      </w:pPr>
    </w:p>
    <w:p w:rsidR="00A07EC4" w:rsidRDefault="008442B6">
      <w:pPr>
        <w:spacing w:line="223" w:lineRule="auto"/>
        <w:ind w:left="260" w:right="500" w:firstLine="55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Сайт соответствует </w:t>
      </w:r>
      <w:r>
        <w:rPr>
          <w:rFonts w:eastAsia="Times New Roman"/>
          <w:sz w:val="24"/>
          <w:szCs w:val="24"/>
        </w:rPr>
        <w:t>требованиям законодательства РФ. Информация на сайте является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полной и своевременно обновляется.</w:t>
      </w:r>
    </w:p>
    <w:p w:rsidR="00A07EC4" w:rsidRDefault="00A07EC4">
      <w:pPr>
        <w:spacing w:line="276" w:lineRule="exact"/>
        <w:rPr>
          <w:sz w:val="20"/>
          <w:szCs w:val="20"/>
        </w:rPr>
      </w:pPr>
    </w:p>
    <w:p w:rsidR="00A07EC4" w:rsidRDefault="008442B6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Условия, обеспечивающие безопасность образовательной среды</w:t>
      </w:r>
    </w:p>
    <w:p w:rsidR="00A07EC4" w:rsidRDefault="008442B6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созданию здоровых и безопасных условий труда и учебы для работников</w:t>
      </w:r>
    </w:p>
    <w:p w:rsidR="00A07EC4" w:rsidRDefault="00A07EC4">
      <w:pPr>
        <w:spacing w:line="13" w:lineRule="exact"/>
        <w:rPr>
          <w:sz w:val="20"/>
          <w:szCs w:val="20"/>
        </w:rPr>
      </w:pPr>
    </w:p>
    <w:p w:rsidR="00A07EC4" w:rsidRDefault="008442B6">
      <w:pPr>
        <w:numPr>
          <w:ilvl w:val="0"/>
          <w:numId w:val="5"/>
        </w:numPr>
        <w:tabs>
          <w:tab w:val="left" w:pos="46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обучающихся организована в соответствии с Федеральным законом «Об образовании в Российской Федерации», Федеральным Законом № 181 -ФЗ «Об основах охраны труда в РФ» и другими нормативно-правовыми документами. Администрация и педагогический</w:t>
      </w:r>
    </w:p>
    <w:p w:rsidR="00A07EC4" w:rsidRDefault="00A07EC4">
      <w:pPr>
        <w:sectPr w:rsidR="00A07EC4">
          <w:pgSz w:w="11900" w:h="16838"/>
          <w:pgMar w:top="1135" w:right="846" w:bottom="748" w:left="1440" w:header="0" w:footer="0" w:gutter="0"/>
          <w:cols w:space="720" w:equalWidth="0">
            <w:col w:w="9620"/>
          </w:cols>
        </w:sectPr>
      </w:pPr>
    </w:p>
    <w:p w:rsidR="00A07EC4" w:rsidRDefault="008442B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коллектив школы выполняют требования нормативных документов, необходимых для регулирования деятельности учреждения по вопросам охраны труда. Ежегодно директором издаются приказы о возложении ответственности за создание нормативных условий во время образовательного процесса, за организацию безопасной работы. Проводится спецоценка условий труда сотрудников, ежегодные медицинские осмотры обучающихся и сотрудников.</w:t>
      </w:r>
    </w:p>
    <w:p w:rsidR="00A07EC4" w:rsidRDefault="00A07EC4">
      <w:pPr>
        <w:spacing w:line="14" w:lineRule="exact"/>
        <w:rPr>
          <w:sz w:val="20"/>
          <w:szCs w:val="20"/>
        </w:rPr>
      </w:pPr>
    </w:p>
    <w:p w:rsidR="00A07EC4" w:rsidRDefault="008442B6">
      <w:pPr>
        <w:numPr>
          <w:ilvl w:val="0"/>
          <w:numId w:val="6"/>
        </w:numPr>
        <w:tabs>
          <w:tab w:val="left" w:pos="1277"/>
        </w:tabs>
        <w:spacing w:line="238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ОУ соблюдаются правила противопожарного режима: имеются положения, инструкции, приказы, рекомендации, памятки. Назначены ответственные за противопожарную безопасность, имеются планы эвакуации, все эвакуационные выходы обозначены; проводится регулярный обход здания и территории, размещены огнетушители в соответствии с планом и проводится их регулярный профилактический осмотр, а также ежегодная поверка и зарядка огнетушителей.</w:t>
      </w:r>
    </w:p>
    <w:p w:rsidR="00A07EC4" w:rsidRDefault="00A07EC4">
      <w:pPr>
        <w:spacing w:line="13" w:lineRule="exact"/>
        <w:rPr>
          <w:rFonts w:eastAsia="Times New Roman"/>
          <w:sz w:val="24"/>
          <w:szCs w:val="24"/>
        </w:rPr>
      </w:pPr>
    </w:p>
    <w:p w:rsidR="00A07EC4" w:rsidRDefault="008442B6">
      <w:pPr>
        <w:spacing w:line="234" w:lineRule="auto"/>
        <w:ind w:left="2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Тренировочная эвакуация обучающихся и работников проводится не менее 4 раз в год. Санитарно-гигиеническое состояние отвечает требованиям СанПиН.</w:t>
      </w:r>
    </w:p>
    <w:p w:rsidR="00A07EC4" w:rsidRDefault="00A07EC4">
      <w:pPr>
        <w:spacing w:line="14" w:lineRule="exact"/>
        <w:rPr>
          <w:rFonts w:eastAsia="Times New Roman"/>
          <w:sz w:val="24"/>
          <w:szCs w:val="24"/>
        </w:rPr>
      </w:pPr>
    </w:p>
    <w:p w:rsidR="00A07EC4" w:rsidRDefault="008442B6">
      <w:pPr>
        <w:spacing w:line="234" w:lineRule="auto"/>
        <w:ind w:left="26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Имеется пожарная декларация и паспорт антитеррористической безопасности, утверждена система оповещения сотрудников.</w:t>
      </w:r>
    </w:p>
    <w:p w:rsidR="00A07EC4" w:rsidRDefault="00A07EC4">
      <w:pPr>
        <w:spacing w:line="1" w:lineRule="exact"/>
        <w:rPr>
          <w:rFonts w:eastAsia="Times New Roman"/>
          <w:sz w:val="24"/>
          <w:szCs w:val="24"/>
        </w:rPr>
      </w:pPr>
    </w:p>
    <w:p w:rsidR="00A07EC4" w:rsidRDefault="008442B6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Школа оборудована видеонаблюдением, АПС, тревожной кнопкой.</w:t>
      </w:r>
    </w:p>
    <w:sectPr w:rsidR="00A07EC4" w:rsidSect="00A07EC4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26AAF72"/>
    <w:lvl w:ilvl="0" w:tplc="2CA2AB32">
      <w:start w:val="1"/>
      <w:numFmt w:val="bullet"/>
      <w:lvlText w:val="и"/>
      <w:lvlJc w:val="left"/>
    </w:lvl>
    <w:lvl w:ilvl="1" w:tplc="46C0B7A4">
      <w:numFmt w:val="decimal"/>
      <w:lvlText w:val=""/>
      <w:lvlJc w:val="left"/>
    </w:lvl>
    <w:lvl w:ilvl="2" w:tplc="A0BE3CF0">
      <w:numFmt w:val="decimal"/>
      <w:lvlText w:val=""/>
      <w:lvlJc w:val="left"/>
    </w:lvl>
    <w:lvl w:ilvl="3" w:tplc="33E0A14E">
      <w:numFmt w:val="decimal"/>
      <w:lvlText w:val=""/>
      <w:lvlJc w:val="left"/>
    </w:lvl>
    <w:lvl w:ilvl="4" w:tplc="B0F89C3E">
      <w:numFmt w:val="decimal"/>
      <w:lvlText w:val=""/>
      <w:lvlJc w:val="left"/>
    </w:lvl>
    <w:lvl w:ilvl="5" w:tplc="9612C8A0">
      <w:numFmt w:val="decimal"/>
      <w:lvlText w:val=""/>
      <w:lvlJc w:val="left"/>
    </w:lvl>
    <w:lvl w:ilvl="6" w:tplc="56CA02F0">
      <w:numFmt w:val="decimal"/>
      <w:lvlText w:val=""/>
      <w:lvlJc w:val="left"/>
    </w:lvl>
    <w:lvl w:ilvl="7" w:tplc="1446046A">
      <w:numFmt w:val="decimal"/>
      <w:lvlText w:val=""/>
      <w:lvlJc w:val="left"/>
    </w:lvl>
    <w:lvl w:ilvl="8" w:tplc="B62EB9CA">
      <w:numFmt w:val="decimal"/>
      <w:lvlText w:val=""/>
      <w:lvlJc w:val="left"/>
    </w:lvl>
  </w:abstractNum>
  <w:abstractNum w:abstractNumId="1">
    <w:nsid w:val="00002CD6"/>
    <w:multiLevelType w:val="hybridMultilevel"/>
    <w:tmpl w:val="1C5C7878"/>
    <w:lvl w:ilvl="0" w:tplc="F46A3EF2">
      <w:start w:val="1"/>
      <w:numFmt w:val="bullet"/>
      <w:lvlText w:val="\endash "/>
      <w:lvlJc w:val="left"/>
    </w:lvl>
    <w:lvl w:ilvl="1" w:tplc="21A86F9C">
      <w:start w:val="1"/>
      <w:numFmt w:val="bullet"/>
      <w:lvlText w:val="В"/>
      <w:lvlJc w:val="left"/>
    </w:lvl>
    <w:lvl w:ilvl="2" w:tplc="405EE01A">
      <w:numFmt w:val="decimal"/>
      <w:lvlText w:val=""/>
      <w:lvlJc w:val="left"/>
    </w:lvl>
    <w:lvl w:ilvl="3" w:tplc="F206637A">
      <w:numFmt w:val="decimal"/>
      <w:lvlText w:val=""/>
      <w:lvlJc w:val="left"/>
    </w:lvl>
    <w:lvl w:ilvl="4" w:tplc="D8F8230A">
      <w:numFmt w:val="decimal"/>
      <w:lvlText w:val=""/>
      <w:lvlJc w:val="left"/>
    </w:lvl>
    <w:lvl w:ilvl="5" w:tplc="A9DCF8EA">
      <w:numFmt w:val="decimal"/>
      <w:lvlText w:val=""/>
      <w:lvlJc w:val="left"/>
    </w:lvl>
    <w:lvl w:ilvl="6" w:tplc="B60EAE78">
      <w:numFmt w:val="decimal"/>
      <w:lvlText w:val=""/>
      <w:lvlJc w:val="left"/>
    </w:lvl>
    <w:lvl w:ilvl="7" w:tplc="CADCED3E">
      <w:numFmt w:val="decimal"/>
      <w:lvlText w:val=""/>
      <w:lvlJc w:val="left"/>
    </w:lvl>
    <w:lvl w:ilvl="8" w:tplc="FFD2D6B2">
      <w:numFmt w:val="decimal"/>
      <w:lvlText w:val=""/>
      <w:lvlJc w:val="left"/>
    </w:lvl>
  </w:abstractNum>
  <w:abstractNum w:abstractNumId="2">
    <w:nsid w:val="00005F90"/>
    <w:multiLevelType w:val="hybridMultilevel"/>
    <w:tmpl w:val="A7862E44"/>
    <w:lvl w:ilvl="0" w:tplc="5B9E0F8E">
      <w:start w:val="1"/>
      <w:numFmt w:val="bullet"/>
      <w:lvlText w:val="В"/>
      <w:lvlJc w:val="left"/>
    </w:lvl>
    <w:lvl w:ilvl="1" w:tplc="0090D63C">
      <w:numFmt w:val="decimal"/>
      <w:lvlText w:val=""/>
      <w:lvlJc w:val="left"/>
    </w:lvl>
    <w:lvl w:ilvl="2" w:tplc="48289F1A">
      <w:numFmt w:val="decimal"/>
      <w:lvlText w:val=""/>
      <w:lvlJc w:val="left"/>
    </w:lvl>
    <w:lvl w:ilvl="3" w:tplc="3B5A6F0C">
      <w:numFmt w:val="decimal"/>
      <w:lvlText w:val=""/>
      <w:lvlJc w:val="left"/>
    </w:lvl>
    <w:lvl w:ilvl="4" w:tplc="8774E42E">
      <w:numFmt w:val="decimal"/>
      <w:lvlText w:val=""/>
      <w:lvlJc w:val="left"/>
    </w:lvl>
    <w:lvl w:ilvl="5" w:tplc="45BA6E5E">
      <w:numFmt w:val="decimal"/>
      <w:lvlText w:val=""/>
      <w:lvlJc w:val="left"/>
    </w:lvl>
    <w:lvl w:ilvl="6" w:tplc="7632B77E">
      <w:numFmt w:val="decimal"/>
      <w:lvlText w:val=""/>
      <w:lvlJc w:val="left"/>
    </w:lvl>
    <w:lvl w:ilvl="7" w:tplc="CCFC70C8">
      <w:numFmt w:val="decimal"/>
      <w:lvlText w:val=""/>
      <w:lvlJc w:val="left"/>
    </w:lvl>
    <w:lvl w:ilvl="8" w:tplc="03F04770">
      <w:numFmt w:val="decimal"/>
      <w:lvlText w:val=""/>
      <w:lvlJc w:val="left"/>
    </w:lvl>
  </w:abstractNum>
  <w:abstractNum w:abstractNumId="3">
    <w:nsid w:val="00006952"/>
    <w:multiLevelType w:val="hybridMultilevel"/>
    <w:tmpl w:val="CCBE38B8"/>
    <w:lvl w:ilvl="0" w:tplc="5862325A">
      <w:start w:val="1"/>
      <w:numFmt w:val="bullet"/>
      <w:lvlText w:val="В"/>
      <w:lvlJc w:val="left"/>
    </w:lvl>
    <w:lvl w:ilvl="1" w:tplc="10423A50">
      <w:numFmt w:val="decimal"/>
      <w:lvlText w:val=""/>
      <w:lvlJc w:val="left"/>
    </w:lvl>
    <w:lvl w:ilvl="2" w:tplc="95D81B4A">
      <w:numFmt w:val="decimal"/>
      <w:lvlText w:val=""/>
      <w:lvlJc w:val="left"/>
    </w:lvl>
    <w:lvl w:ilvl="3" w:tplc="70107338">
      <w:numFmt w:val="decimal"/>
      <w:lvlText w:val=""/>
      <w:lvlJc w:val="left"/>
    </w:lvl>
    <w:lvl w:ilvl="4" w:tplc="D010A9E0">
      <w:numFmt w:val="decimal"/>
      <w:lvlText w:val=""/>
      <w:lvlJc w:val="left"/>
    </w:lvl>
    <w:lvl w:ilvl="5" w:tplc="7BFE5D10">
      <w:numFmt w:val="decimal"/>
      <w:lvlText w:val=""/>
      <w:lvlJc w:val="left"/>
    </w:lvl>
    <w:lvl w:ilvl="6" w:tplc="895ABB8E">
      <w:numFmt w:val="decimal"/>
      <w:lvlText w:val=""/>
      <w:lvlJc w:val="left"/>
    </w:lvl>
    <w:lvl w:ilvl="7" w:tplc="C68C8176">
      <w:numFmt w:val="decimal"/>
      <w:lvlText w:val=""/>
      <w:lvlJc w:val="left"/>
    </w:lvl>
    <w:lvl w:ilvl="8" w:tplc="05028DCE">
      <w:numFmt w:val="decimal"/>
      <w:lvlText w:val=""/>
      <w:lvlJc w:val="left"/>
    </w:lvl>
  </w:abstractNum>
  <w:abstractNum w:abstractNumId="4">
    <w:nsid w:val="00006DF1"/>
    <w:multiLevelType w:val="hybridMultilevel"/>
    <w:tmpl w:val="10981BAC"/>
    <w:lvl w:ilvl="0" w:tplc="FDE6EAF6">
      <w:start w:val="1"/>
      <w:numFmt w:val="bullet"/>
      <w:lvlText w:val="В"/>
      <w:lvlJc w:val="left"/>
    </w:lvl>
    <w:lvl w:ilvl="1" w:tplc="668454DE">
      <w:numFmt w:val="decimal"/>
      <w:lvlText w:val=""/>
      <w:lvlJc w:val="left"/>
    </w:lvl>
    <w:lvl w:ilvl="2" w:tplc="4B72B966">
      <w:numFmt w:val="decimal"/>
      <w:lvlText w:val=""/>
      <w:lvlJc w:val="left"/>
    </w:lvl>
    <w:lvl w:ilvl="3" w:tplc="078E4534">
      <w:numFmt w:val="decimal"/>
      <w:lvlText w:val=""/>
      <w:lvlJc w:val="left"/>
    </w:lvl>
    <w:lvl w:ilvl="4" w:tplc="420E6D64">
      <w:numFmt w:val="decimal"/>
      <w:lvlText w:val=""/>
      <w:lvlJc w:val="left"/>
    </w:lvl>
    <w:lvl w:ilvl="5" w:tplc="F9781EBE">
      <w:numFmt w:val="decimal"/>
      <w:lvlText w:val=""/>
      <w:lvlJc w:val="left"/>
    </w:lvl>
    <w:lvl w:ilvl="6" w:tplc="BB3EC4E6">
      <w:numFmt w:val="decimal"/>
      <w:lvlText w:val=""/>
      <w:lvlJc w:val="left"/>
    </w:lvl>
    <w:lvl w:ilvl="7" w:tplc="333CEDD0">
      <w:numFmt w:val="decimal"/>
      <w:lvlText w:val=""/>
      <w:lvlJc w:val="left"/>
    </w:lvl>
    <w:lvl w:ilvl="8" w:tplc="0A74827C">
      <w:numFmt w:val="decimal"/>
      <w:lvlText w:val=""/>
      <w:lvlJc w:val="left"/>
    </w:lvl>
  </w:abstractNum>
  <w:abstractNum w:abstractNumId="5">
    <w:nsid w:val="000072AE"/>
    <w:multiLevelType w:val="hybridMultilevel"/>
    <w:tmpl w:val="137275A8"/>
    <w:lvl w:ilvl="0" w:tplc="4188727E">
      <w:start w:val="1"/>
      <w:numFmt w:val="decimal"/>
      <w:lvlText w:val="%1."/>
      <w:lvlJc w:val="left"/>
    </w:lvl>
    <w:lvl w:ilvl="1" w:tplc="D3EA388E">
      <w:numFmt w:val="decimal"/>
      <w:lvlText w:val=""/>
      <w:lvlJc w:val="left"/>
    </w:lvl>
    <w:lvl w:ilvl="2" w:tplc="2CDC5B50">
      <w:numFmt w:val="decimal"/>
      <w:lvlText w:val=""/>
      <w:lvlJc w:val="left"/>
    </w:lvl>
    <w:lvl w:ilvl="3" w:tplc="66789EF2">
      <w:numFmt w:val="decimal"/>
      <w:lvlText w:val=""/>
      <w:lvlJc w:val="left"/>
    </w:lvl>
    <w:lvl w:ilvl="4" w:tplc="37D8CD1A">
      <w:numFmt w:val="decimal"/>
      <w:lvlText w:val=""/>
      <w:lvlJc w:val="left"/>
    </w:lvl>
    <w:lvl w:ilvl="5" w:tplc="180E513E">
      <w:numFmt w:val="decimal"/>
      <w:lvlText w:val=""/>
      <w:lvlJc w:val="left"/>
    </w:lvl>
    <w:lvl w:ilvl="6" w:tplc="454AA56A">
      <w:numFmt w:val="decimal"/>
      <w:lvlText w:val=""/>
      <w:lvlJc w:val="left"/>
    </w:lvl>
    <w:lvl w:ilvl="7" w:tplc="688C1BA2">
      <w:numFmt w:val="decimal"/>
      <w:lvlText w:val=""/>
      <w:lvlJc w:val="left"/>
    </w:lvl>
    <w:lvl w:ilvl="8" w:tplc="91FA85AE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07EC4"/>
    <w:rsid w:val="0011717E"/>
    <w:rsid w:val="00235E8F"/>
    <w:rsid w:val="00766C6F"/>
    <w:rsid w:val="008442B6"/>
    <w:rsid w:val="00A07EC4"/>
    <w:rsid w:val="00B5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2020-10-22T07:03:00Z</dcterms:created>
  <dcterms:modified xsi:type="dcterms:W3CDTF">2020-10-22T07:03:00Z</dcterms:modified>
</cp:coreProperties>
</file>